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77"/>
      </w:tblGrid>
      <w:tr>
        <w:trPr>
          <w:trHeight w:val="495" w:hRule="atLeast"/>
        </w:trPr>
        <w:tc>
          <w:tcPr>
            <w:tcW w:w="1101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  <w:tc>
          <w:tcPr>
            <w:tcW w:w="8677" w:type="dxa"/>
            <w:tcBorders/>
            <w:shd w:fill="auto" w:val="clear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/>
                <w:sz w:val="40"/>
                <w:szCs w:val="40"/>
                <w:highlight w:val="cyan"/>
              </w:rPr>
            </w:pPr>
            <w:r>
              <w:rPr>
                <w:rFonts w:cs="Arial" w:ascii="Arial" w:hAnsi="Arial"/>
                <w:b/>
                <w:sz w:val="40"/>
                <w:szCs w:val="40"/>
                <w:highlight w:val="cyan"/>
              </w:rPr>
              <w:t>RICHIESTA CERTIFICATO</w:t>
            </w:r>
          </w:p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  <w:highlight w:val="cyan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  <w:highlight w:val="cyan"/>
              </w:rPr>
              <w:t xml:space="preserve">ANAGRAFE – STATO CIVILE - ELETTORALE </w:t>
            </w:r>
          </w:p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</w:t>
        <w:tab/>
      </w:r>
    </w:p>
    <w:p>
      <w:pPr>
        <w:pStyle w:val="Normal"/>
        <w:tabs>
          <w:tab w:val="right" w:pos="7371" w:leader="underscore"/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nato/a a </w:t>
        <w:tab/>
        <w:t xml:space="preserve"> il </w:t>
        <w:tab/>
      </w:r>
    </w:p>
    <w:p>
      <w:pPr>
        <w:pStyle w:val="Normal"/>
        <w:tabs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residente a </w:t>
        <w:tab/>
      </w:r>
    </w:p>
    <w:p>
      <w:pPr>
        <w:pStyle w:val="Normal"/>
        <w:tabs>
          <w:tab w:val="right" w:pos="7371" w:leader="underscore"/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 </w:t>
        <w:tab/>
        <w:t xml:space="preserve"> numero </w:t>
        <w:tab/>
      </w:r>
    </w:p>
    <w:p>
      <w:pPr>
        <w:pStyle w:val="Normal"/>
        <w:tabs>
          <w:tab w:val="center" w:pos="3209" w:leader="underscore"/>
          <w:tab w:val="center" w:pos="6424" w:leader="underscore"/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Telefono </w:t>
        <w:tab/>
        <w:t xml:space="preserve"> FAX </w:t>
        <w:tab/>
        <w:t xml:space="preserve"> Cellulare </w:t>
        <w:tab/>
      </w:r>
    </w:p>
    <w:p>
      <w:pPr>
        <w:pStyle w:val="Normal"/>
        <w:tabs>
          <w:tab w:val="right" w:pos="9639" w:leader="underscore"/>
        </w:tabs>
        <w:spacing w:before="12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e-mail </w:t>
        <w:tab/>
      </w:r>
    </w:p>
    <w:p>
      <w:pPr>
        <w:pStyle w:val="Normal"/>
        <w:tabs>
          <w:tab w:val="right" w:pos="9639" w:leader="underscore"/>
        </w:tabs>
        <w:spacing w:before="120" w:after="200"/>
        <w:jc w:val="center"/>
        <w:rPr>
          <w:rFonts w:ascii="Arial" w:hAnsi="Arial" w:cs="Arial"/>
          <w:b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chiede il rilascio</w:t>
      </w:r>
    </w:p>
    <w:p>
      <w:pPr>
        <w:pStyle w:val="Normal"/>
        <w:tabs>
          <w:tab w:val="left" w:pos="9276" w:leader="none"/>
          <w:tab w:val="right" w:pos="9639" w:leader="underscore"/>
        </w:tabs>
        <w:spacing w:before="120" w:after="200"/>
        <w:jc w:val="both"/>
        <w:rPr>
          <w:rFonts w:ascii="Arial" w:hAnsi="Arial" w:cs="Arial"/>
          <w:bCs/>
          <w:color w:val="000000"/>
          <w:highlight w:val="white"/>
        </w:rPr>
      </w:pPr>
      <w:r>
        <w:rPr>
          <w:rFonts w:cs="Arial" w:ascii="Arial" w:hAnsi="Arial"/>
          <w:bCs/>
          <w:color w:val="000000"/>
          <w:shd w:fill="FFFFFF" w:val="clear"/>
        </w:rPr>
        <w:t>di un certificato di ______________________________________________ relativo alla seguente persona:</w:t>
      </w:r>
    </w:p>
    <w:p>
      <w:pPr>
        <w:pStyle w:val="Normal"/>
        <w:tabs>
          <w:tab w:val="left" w:pos="9276" w:leader="none"/>
          <w:tab w:val="right" w:pos="9639" w:leader="underscore"/>
        </w:tabs>
        <w:spacing w:lineRule="auto" w:line="240" w:before="120" w:after="200"/>
        <w:rPr>
          <w:rFonts w:ascii="Arial" w:hAnsi="Arial" w:cs="Arial"/>
        </w:rPr>
      </w:pPr>
      <w:r>
        <w:rPr>
          <w:rFonts w:cs="Arial" w:ascii="Arial" w:hAnsi="Arial"/>
        </w:rPr>
        <w:t xml:space="preserve">Cognome e Nome _______________________________________ </w:t>
      </w:r>
    </w:p>
    <w:p>
      <w:pPr>
        <w:pStyle w:val="Normal"/>
        <w:tabs>
          <w:tab w:val="left" w:pos="9276" w:leader="none"/>
          <w:tab w:val="right" w:pos="9639" w:leader="underscore"/>
        </w:tabs>
        <w:spacing w:lineRule="auto" w:line="240" w:before="120" w:after="200"/>
        <w:rPr>
          <w:rFonts w:ascii="Arial" w:hAnsi="Arial" w:cs="Arial"/>
        </w:rPr>
      </w:pPr>
      <w:r>
        <w:rPr>
          <w:rFonts w:cs="Arial" w:ascii="Arial" w:hAnsi="Arial"/>
        </w:rPr>
        <w:t>nato/a a __________________________ il________________</w:t>
      </w:r>
    </w:p>
    <w:p>
      <w:pPr>
        <w:pStyle w:val="Normal"/>
        <w:tabs>
          <w:tab w:val="left" w:pos="9276" w:leader="none"/>
          <w:tab w:val="right" w:pos="9639" w:leader="underscore"/>
        </w:tabs>
        <w:spacing w:lineRule="auto" w:line="240" w:before="120" w:after="2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MS Gothic;ＭＳ ゴシック" w:cs="Segoe UI Symbol" w:ascii="Segoe UI Symbol" w:hAnsi="Segoe UI Symbol"/>
        </w:rPr>
        <w:t>❑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in carta resa legale (allegare marca da bollo da € 16,00)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MS Gothic;ＭＳ ゴシック" w:cs="Segoe UI Symbol" w:ascii="Segoe UI Symbol" w:hAnsi="Segoe UI Symbol"/>
        </w:rPr>
        <w:t>❑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esente da bollo ai sensi dell’art. ___________________ (indicare con precisione una delle esenzioni di legge – in allegato).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Dichiara inoltre di essere a conoscenza che l’eventuale utilizzo della certificazione richiesta in esenzione da bollo per usi per i quali è viceversa prescritto l’assolvimento dell’imposta, comporta responsabilità patrimoniale e amministrativa consistente nel pagamento dell’imposta e delle relative sanzioni previste dalla legge.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Dichiara altresì di essere a conoscenza che, ai sensi dell’art. 76 D.P.R 28.12.2000 n. 445, le dichiarazioni mendaci, la falsità negli atti e l’uso di atti falsi sono puniti ai sensi del codice penale e delle leggi speciali in materia.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259"/>
        <w:gridCol w:w="3260"/>
      </w:tblGrid>
      <w:tr>
        <w:trPr>
          <w:trHeight w:val="726" w:hRule="atLeast"/>
        </w:trPr>
        <w:tc>
          <w:tcPr>
            <w:tcW w:w="3299" w:type="dxa"/>
            <w:tcBorders/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Capodimonte,______________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snapToGrid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Il richiedente</w:t>
            </w:r>
          </w:p>
          <w:p>
            <w:pPr>
              <w:pStyle w:val="Normal"/>
              <w:tabs>
                <w:tab w:val="right" w:pos="9639" w:leader="underscore"/>
              </w:tabs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ind w:right="24" w:hanging="0"/>
        <w:jc w:val="right"/>
        <w:rPr>
          <w:rFonts w:ascii="Arial" w:hAnsi="Arial" w:eastAsia="Times New Roman" w:cs="Arial"/>
          <w:b/>
          <w:b/>
          <w:sz w:val="28"/>
        </w:rPr>
      </w:pPr>
      <w:r>
        <w:rPr>
          <w:rFonts w:eastAsia="Times New Roman" w:cs="Arial" w:ascii="Arial" w:hAnsi="Arial"/>
          <w:b/>
          <w:sz w:val="28"/>
        </w:rPr>
      </w:r>
    </w:p>
    <w:p>
      <w:pPr>
        <w:pStyle w:val="Normal"/>
        <w:spacing w:before="0" w:after="0"/>
        <w:ind w:right="24" w:hanging="0"/>
        <w:jc w:val="right"/>
        <w:rPr>
          <w:rFonts w:ascii="Arial" w:hAnsi="Arial" w:eastAsia="Times New Roman" w:cs="Arial"/>
          <w:b/>
          <w:b/>
          <w:sz w:val="28"/>
        </w:rPr>
      </w:pPr>
      <w:r>
        <w:rPr>
          <w:rFonts w:eastAsia="Times New Roman" w:cs="Arial" w:ascii="Arial" w:hAnsi="Arial"/>
          <w:b/>
          <w:sz w:val="28"/>
        </w:rPr>
      </w:r>
    </w:p>
    <w:p>
      <w:pPr>
        <w:pStyle w:val="Normal"/>
        <w:spacing w:before="0" w:after="0"/>
        <w:ind w:right="24" w:hanging="0"/>
        <w:jc w:val="right"/>
        <w:rPr>
          <w:rFonts w:ascii="Arial" w:hAnsi="Arial" w:eastAsia="Times New Roman" w:cs="Arial"/>
          <w:b/>
          <w:b/>
          <w:sz w:val="28"/>
        </w:rPr>
      </w:pPr>
      <w:r>
        <w:rPr>
          <w:rFonts w:eastAsia="Times New Roman" w:cs="Arial" w:ascii="Arial" w:hAnsi="Arial"/>
          <w:b/>
          <w:sz w:val="28"/>
        </w:rPr>
        <w:t>ALLEGATO</w:t>
      </w:r>
    </w:p>
    <w:p>
      <w:pPr>
        <w:pStyle w:val="Normal"/>
        <w:spacing w:before="0" w:after="0"/>
        <w:ind w:right="24" w:hanging="0"/>
        <w:jc w:val="right"/>
        <w:rPr>
          <w:rFonts w:ascii="Arial" w:hAnsi="Arial" w:eastAsia="Times New Roman" w:cs="Arial"/>
          <w:b/>
          <w:b/>
          <w:sz w:val="16"/>
          <w:szCs w:val="12"/>
        </w:rPr>
      </w:pPr>
      <w:r>
        <w:rPr>
          <w:rFonts w:eastAsia="Times New Roman" w:cs="Arial" w:ascii="Arial" w:hAnsi="Arial"/>
          <w:b/>
          <w:sz w:val="16"/>
          <w:szCs w:val="12"/>
        </w:rPr>
      </w:r>
    </w:p>
    <w:p>
      <w:pPr>
        <w:pStyle w:val="Normal"/>
        <w:spacing w:before="0" w:after="0"/>
        <w:ind w:right="24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b/>
          <w:sz w:val="28"/>
        </w:rPr>
        <w:t xml:space="preserve">RILASCIO CERTIFICATI in ESENZIONI da BOLLO </w:t>
      </w:r>
    </w:p>
    <w:p>
      <w:pPr>
        <w:pStyle w:val="Normal"/>
        <w:spacing w:before="0" w:after="0"/>
        <w:rPr>
          <w:rFonts w:ascii="Arial" w:hAnsi="Arial" w:eastAsia="Times New Roman" w:cs="Arial"/>
        </w:rPr>
      </w:pPr>
      <w:r>
        <w:rPr>
          <w:rFonts w:eastAsia="Arial" w:cs="Arial" w:ascii="Arial" w:hAnsi="Arial"/>
          <w:sz w:val="28"/>
        </w:rPr>
        <w:t xml:space="preserve"> </w:t>
      </w:r>
    </w:p>
    <w:p>
      <w:pPr>
        <w:pStyle w:val="Normal"/>
        <w:spacing w:lineRule="auto" w:line="247" w:before="0" w:after="0"/>
        <w:ind w:left="-5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3"/>
        </w:rPr>
        <w:t xml:space="preserve">I certificati anagrafici possono essere rilasciati in ESENZIONE dall’IMPOSTA DI BOLLO </w:t>
      </w:r>
    </w:p>
    <w:p>
      <w:pPr>
        <w:pStyle w:val="Normal"/>
        <w:spacing w:lineRule="auto" w:line="247" w:before="0" w:after="0"/>
        <w:ind w:left="-5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3"/>
        </w:rPr>
        <w:t xml:space="preserve">(comunemente chiamati in “carta semplice”) </w:t>
      </w:r>
      <w:r>
        <w:rPr>
          <w:rFonts w:eastAsia="Times New Roman" w:cs="Arial" w:ascii="Arial" w:hAnsi="Arial"/>
          <w:b/>
          <w:sz w:val="23"/>
        </w:rPr>
        <w:t xml:space="preserve">solo </w:t>
      </w:r>
      <w:r>
        <w:rPr>
          <w:rFonts w:eastAsia="Times New Roman" w:cs="Arial" w:ascii="Arial" w:hAnsi="Arial"/>
          <w:sz w:val="23"/>
        </w:rPr>
        <w:t xml:space="preserve">per gli </w:t>
      </w:r>
      <w:r>
        <w:rPr>
          <w:rFonts w:eastAsia="Times New Roman" w:cs="Arial" w:ascii="Arial" w:hAnsi="Arial"/>
          <w:b/>
          <w:sz w:val="23"/>
        </w:rPr>
        <w:t xml:space="preserve">usi espressamente previsti </w:t>
      </w:r>
      <w:r>
        <w:rPr>
          <w:rFonts w:eastAsia="Times New Roman" w:cs="Arial" w:ascii="Arial" w:hAnsi="Arial"/>
          <w:sz w:val="23"/>
        </w:rPr>
        <w:t xml:space="preserve">dalla legge (tabella allegato B del DPR 642/1972), nonché dalle specifiche leggi speciali. 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eastAsia="Times New Roman" w:cs="Arial" w:ascii="Arial" w:hAnsi="Arial"/>
          <w:b/>
          <w:sz w:val="23"/>
        </w:rPr>
        <w:t>L’esenzione da bollo è specificata, mai generica.</w:t>
      </w:r>
      <w:r>
        <w:rPr>
          <w:rFonts w:eastAsia="Times New Roman" w:cs="Arial" w:ascii="Arial" w:hAnsi="Arial"/>
          <w:sz w:val="23"/>
        </w:rPr>
        <w:t xml:space="preserve"> </w:t>
      </w:r>
    </w:p>
    <w:p>
      <w:pPr>
        <w:pStyle w:val="Normal"/>
        <w:spacing w:lineRule="auto" w:line="247" w:before="0" w:after="0"/>
        <w:ind w:left="-5" w:right="411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3"/>
        </w:rPr>
        <w:t xml:space="preserve">Pertanto i cittadini nel richiedere qualsiasi certificato anagrafico, se ritengono di aver diritto all’esenzione, </w:t>
      </w:r>
      <w:r>
        <w:rPr>
          <w:rFonts w:eastAsia="Times New Roman" w:cs="Arial" w:ascii="Arial" w:hAnsi="Arial"/>
          <w:b/>
          <w:sz w:val="23"/>
        </w:rPr>
        <w:t xml:space="preserve">devono obbligatoriamente indicare l’uso e la norma di legge che la prevede, </w:t>
      </w:r>
      <w:r>
        <w:rPr>
          <w:rFonts w:eastAsia="Times New Roman" w:cs="Arial" w:ascii="Arial" w:hAnsi="Arial"/>
          <w:sz w:val="23"/>
        </w:rPr>
        <w:t xml:space="preserve">uso e norma che dovranno essere riportate dal funzionario sul certificato.  </w:t>
      </w:r>
      <w:r>
        <w:rPr>
          <w:rFonts w:eastAsia="Times New Roman" w:cs="Arial" w:ascii="Arial" w:hAnsi="Arial"/>
          <w:b/>
          <w:sz w:val="23"/>
        </w:rPr>
        <w:t xml:space="preserve">Si ricorda che: </w:t>
      </w:r>
      <w:r>
        <w:rPr>
          <w:rFonts w:eastAsia="Times New Roman" w:cs="Arial" w:ascii="Arial" w:hAnsi="Arial"/>
          <w:sz w:val="23"/>
        </w:rPr>
        <w:t xml:space="preserve"> </w:t>
      </w:r>
    </w:p>
    <w:p>
      <w:pPr>
        <w:pStyle w:val="Normal"/>
        <w:spacing w:lineRule="auto" w:line="247" w:before="0" w:after="0"/>
        <w:ind w:left="-5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3"/>
        </w:rPr>
        <w:t xml:space="preserve">L’acquisizione di tale notizia, poiché è conseguente all’adempimento di un obbligo di legge, quello fiscale, rientra fra i fini istituzionali e pertanto NON costituisce violazione della privacy.  </w:t>
      </w:r>
    </w:p>
    <w:p>
      <w:pPr>
        <w:pStyle w:val="Normal"/>
        <w:spacing w:lineRule="auto" w:line="247" w:before="0" w:after="0"/>
        <w:ind w:left="-5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3"/>
        </w:rPr>
        <w:t xml:space="preserve">Ai sensi dell’art. 25 del DPR 642/1972 chi non corrisponde, in tutto o in parte, l’imposta di bollo dovuta sin dall’origine è soggetto, oltre al pagamento del tributo, ad una sanzione amministrativa dal cento al cinquecento per cento dell’imposta.  </w:t>
      </w:r>
    </w:p>
    <w:p>
      <w:pPr>
        <w:pStyle w:val="Normal"/>
        <w:spacing w:before="0" w:after="0"/>
        <w:ind w:left="60" w:hanging="0"/>
        <w:rPr>
          <w:rFonts w:ascii="Arial" w:hAnsi="Arial" w:cs="Arial"/>
        </w:rPr>
      </w:pPr>
      <w:r>
        <w:rPr>
          <w:rFonts w:eastAsia="Arial" w:cs="Arial" w:ascii="Arial" w:hAnsi="Arial"/>
          <w:b/>
          <w:i/>
          <w:sz w:val="18"/>
        </w:rPr>
        <w:t xml:space="preserve"> </w:t>
      </w:r>
    </w:p>
    <w:p>
      <w:pPr>
        <w:pStyle w:val="Normal"/>
        <w:spacing w:before="0" w:after="0"/>
        <w:ind w:left="60" w:hanging="0"/>
        <w:rPr>
          <w:rFonts w:ascii="Arial" w:hAnsi="Arial" w:cs="Arial"/>
        </w:rPr>
      </w:pPr>
      <w:r>
        <w:rPr>
          <w:rFonts w:eastAsia="Arial" w:cs="Arial" w:ascii="Arial" w:hAnsi="Arial"/>
          <w:b/>
          <w:i/>
          <w:sz w:val="18"/>
        </w:rPr>
        <w:t xml:space="preserve"> </w:t>
      </w:r>
      <w:r>
        <w:rPr>
          <w:rFonts w:eastAsia="Arial" w:cs="Arial" w:ascii="Arial" w:hAnsi="Arial"/>
          <w:b/>
          <w:i/>
          <w:sz w:val="18"/>
          <w:u w:val="single" w:color="000000"/>
        </w:rPr>
        <w:t>USI ESENTI da BOLLO</w:t>
      </w:r>
      <w:r>
        <w:rPr>
          <w:rFonts w:eastAsia="Arial" w:cs="Arial" w:ascii="Arial" w:hAnsi="Arial"/>
          <w:b/>
          <w:i/>
          <w:sz w:val="18"/>
        </w:rPr>
        <w:t xml:space="preserve"> </w:t>
      </w:r>
    </w:p>
    <w:p>
      <w:pPr>
        <w:pStyle w:val="Normal"/>
        <w:spacing w:before="0" w:after="105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 xml:space="preserve">CERTIFICATI/ESTRATTI da registri di STATO CIVILE </w:t>
      </w:r>
      <w:r>
        <w:rPr>
          <w:rFonts w:eastAsia="Arial" w:cs="Arial" w:ascii="Arial" w:hAnsi="Arial"/>
          <w:sz w:val="18"/>
        </w:rPr>
        <w:t xml:space="preserve">ai sensi della legge 405/1990 art. 7 comma 5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SEPARAZIONE/DIVORZIO</w:t>
      </w:r>
      <w:r>
        <w:rPr>
          <w:rFonts w:eastAsia="Arial" w:cs="Arial" w:ascii="Arial" w:hAnsi="Arial"/>
          <w:sz w:val="18"/>
        </w:rPr>
        <w:t xml:space="preserve"> ai sensi dell'art. 19 della legge 74/1987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TRIBUTI</w:t>
      </w:r>
      <w:r>
        <w:rPr>
          <w:rFonts w:eastAsia="Arial" w:cs="Arial" w:ascii="Arial" w:hAnsi="Arial"/>
          <w:sz w:val="18"/>
        </w:rPr>
        <w:t xml:space="preserve"> controversie e accertamenti/successione (DPR 642/72 Tab. B art. 5)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CONTROVERSIE DI LAVORO</w:t>
      </w:r>
      <w:r>
        <w:rPr>
          <w:rFonts w:eastAsia="Arial" w:cs="Arial" w:ascii="Arial" w:hAnsi="Arial"/>
          <w:sz w:val="18"/>
        </w:rPr>
        <w:t xml:space="preserve"> (DPR 642/72 Tab. B art. 12)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BIGLIETTI VIAGGIO</w:t>
      </w:r>
      <w:r>
        <w:rPr>
          <w:rFonts w:eastAsia="Arial" w:cs="Arial" w:ascii="Arial" w:hAnsi="Arial"/>
          <w:sz w:val="18"/>
        </w:rPr>
        <w:t xml:space="preserve">  (DPR 642/72 Tab. B art. 24)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CONTROVERSIE EQUO CANONE</w:t>
      </w:r>
      <w:r>
        <w:rPr>
          <w:rFonts w:eastAsia="Arial" w:cs="Arial" w:ascii="Arial" w:hAnsi="Arial"/>
          <w:sz w:val="18"/>
        </w:rPr>
        <w:t xml:space="preserve">  (DPR 642/72 Tab. B art. 12)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FINANZIAMENTI - MUTUI</w:t>
      </w:r>
      <w:r>
        <w:rPr>
          <w:rFonts w:eastAsia="Arial" w:cs="Arial" w:ascii="Arial" w:hAnsi="Arial"/>
          <w:sz w:val="18"/>
        </w:rPr>
        <w:t xml:space="preserve"> medio e lungo termine già assegnati ai 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NOTIFICA ATTI GIUDIZIARI</w:t>
      </w:r>
      <w:r>
        <w:rPr>
          <w:rFonts w:eastAsia="Arial" w:cs="Arial" w:ascii="Arial" w:hAnsi="Arial"/>
          <w:sz w:val="18"/>
        </w:rPr>
        <w:t xml:space="preserve">  ai  sensi dell'Art.18 del DPR n.115/2000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PROCEDIMENTI PENALI</w:t>
      </w:r>
      <w:r>
        <w:rPr>
          <w:rFonts w:eastAsia="Arial" w:cs="Arial" w:ascii="Arial" w:hAnsi="Arial"/>
          <w:sz w:val="18"/>
        </w:rPr>
        <w:t xml:space="preserve"> ai sensi dell'art. 3 della tabella allegato B) al DPR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PENSIONE ESTERA</w:t>
      </w:r>
      <w:r>
        <w:rPr>
          <w:rFonts w:eastAsia="Arial" w:cs="Arial" w:ascii="Arial" w:hAnsi="Arial"/>
          <w:sz w:val="18"/>
        </w:rPr>
        <w:t xml:space="preserve"> ai sensi dell'art. 13 della tabella allegato B)  DPR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 xml:space="preserve">ELETTORALE </w:t>
      </w:r>
      <w:r>
        <w:rPr>
          <w:rFonts w:eastAsia="Arial" w:cs="Arial" w:ascii="Arial" w:hAnsi="Arial"/>
          <w:sz w:val="18"/>
        </w:rPr>
        <w:t xml:space="preserve">ai sensi dell'art.1 della tabella allegato B)  DPR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SOCIETA' SPORTIVE</w:t>
      </w:r>
      <w:r>
        <w:rPr>
          <w:rFonts w:eastAsia="Arial" w:cs="Arial" w:ascii="Arial" w:hAnsi="Arial"/>
          <w:sz w:val="18"/>
        </w:rPr>
        <w:t xml:space="preserve"> ai sensi dell'art. 8 bis della tabella allegato B)  DPR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GRATUITO PATROCINIO</w:t>
      </w:r>
      <w:r>
        <w:rPr>
          <w:rFonts w:eastAsia="Arial" w:cs="Arial" w:ascii="Arial" w:hAnsi="Arial"/>
          <w:sz w:val="18"/>
        </w:rPr>
        <w:t xml:space="preserve"> (art.3 Tab.B - D.P.R.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AMMINISTRAZIONE DI SOSTEGNO</w:t>
      </w:r>
      <w:r>
        <w:rPr>
          <w:rFonts w:eastAsia="Arial" w:cs="Arial" w:ascii="Arial" w:hAnsi="Arial"/>
          <w:sz w:val="18"/>
        </w:rPr>
        <w:t xml:space="preserve"> ai sensi dell'art. 13 della tabella allegato B)  DPR 642/1972 </w:t>
      </w:r>
    </w:p>
    <w:p>
      <w:pPr>
        <w:pStyle w:val="Normal"/>
        <w:spacing w:before="0" w:after="136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 xml:space="preserve">VARIAZIONE TOPONOMASTICA STRADALE E NUMERAZIONE CIVICA </w:t>
      </w:r>
      <w:r>
        <w:rPr>
          <w:rFonts w:eastAsia="Arial" w:cs="Arial" w:ascii="Arial" w:hAnsi="Arial"/>
          <w:sz w:val="18"/>
        </w:rPr>
        <w:t xml:space="preserve">ai sensi dell'art. 16 c.8, della legge 537/1993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VOLONTARIATO ORGANIZZAZIONE</w:t>
      </w:r>
      <w:r>
        <w:rPr>
          <w:rFonts w:eastAsia="Arial" w:cs="Arial" w:ascii="Arial" w:hAnsi="Arial"/>
          <w:sz w:val="18"/>
        </w:rPr>
        <w:t xml:space="preserve"> ai sensi dell'art. 8, della legge 266/1991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 xml:space="preserve">PROCEDIMENTI GIURISDIZIONALI </w:t>
      </w:r>
      <w:r>
        <w:rPr>
          <w:rFonts w:eastAsia="Arial" w:cs="Arial" w:ascii="Arial" w:hAnsi="Arial"/>
          <w:sz w:val="18"/>
        </w:rPr>
        <w:t xml:space="preserve">ai sensi dell'art.12 della tabella allegato B)  DPR 642/1972 </w:t>
      </w:r>
    </w:p>
    <w:p>
      <w:pPr>
        <w:pStyle w:val="Normal"/>
        <w:spacing w:before="0" w:after="138"/>
        <w:ind w:left="55" w:hanging="10"/>
        <w:rPr>
          <w:rFonts w:ascii="Arial" w:hAnsi="Arial" w:cs="Arial"/>
        </w:rPr>
      </w:pPr>
      <w:r>
        <w:rPr>
          <w:rFonts w:eastAsia="Arial" w:cs="Arial" w:ascii="Arial" w:hAnsi="Arial"/>
          <w:b/>
          <w:sz w:val="18"/>
        </w:rPr>
        <w:t>ONLUS</w:t>
      </w:r>
      <w:r>
        <w:rPr>
          <w:rFonts w:eastAsia="Arial" w:cs="Arial" w:ascii="Arial" w:hAnsi="Arial"/>
          <w:sz w:val="18"/>
        </w:rPr>
        <w:t xml:space="preserve"> ai sensi dell'art. 27 bis della tabella allegato B)  DPR 642/1972 </w:t>
      </w:r>
    </w:p>
    <w:p>
      <w:pPr>
        <w:pStyle w:val="Normal"/>
        <w:spacing w:before="0" w:after="28"/>
        <w:ind w:left="55" w:hanging="10"/>
        <w:rPr/>
      </w:pPr>
      <w:r>
        <w:rPr>
          <w:rFonts w:eastAsia="Arial" w:cs="Arial" w:ascii="Arial" w:hAnsi="Arial"/>
          <w:b/>
          <w:sz w:val="18"/>
        </w:rPr>
        <w:t xml:space="preserve">ADOZIONE </w:t>
      </w:r>
      <w:r>
        <w:rPr>
          <w:rFonts w:eastAsia="Arial" w:cs="Arial" w:ascii="Arial" w:hAnsi="Arial"/>
          <w:sz w:val="18"/>
        </w:rPr>
        <w:t xml:space="preserve">ai sensi dell'art. 13 della tabella allegato B)  DPR 642/1972 </w:t>
      </w:r>
      <w:r>
        <w:rPr>
          <w:rFonts w:cs="Calibri"/>
        </w:rPr>
        <w:t xml:space="preserve"> 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ndar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ing1"/>
      <w:numPr>
        <w:ilvl w:val="0"/>
        <w:numId w:val="1"/>
      </w:numPr>
      <w:rPr/>
    </w:pPr>
    <w:r>
      <w:drawing>
        <wp:anchor behindDoc="0" distT="0" distB="0" distL="0" distR="114935" simplePos="0" locked="0" layoutInCell="1" allowOverlap="1" relativeHeight="3">
          <wp:simplePos x="0" y="0"/>
          <wp:positionH relativeFrom="column">
            <wp:posOffset>-64770</wp:posOffset>
          </wp:positionH>
          <wp:positionV relativeFrom="paragraph">
            <wp:posOffset>-132080</wp:posOffset>
          </wp:positionV>
          <wp:extent cx="972185" cy="1270000"/>
          <wp:effectExtent l="0" t="0" r="0" b="0"/>
          <wp:wrapSquare wrapText="largest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7" r="-9" b="-7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>
        <w:b/>
        <w:bCs/>
      </w:rPr>
      <w:t>COMUNE DI CAPODIMONTE</w:t>
    </w:r>
  </w:p>
  <w:p>
    <w:pPr>
      <w:pStyle w:val="Heading2"/>
      <w:numPr>
        <w:ilvl w:val="1"/>
        <w:numId w:val="1"/>
      </w:numPr>
      <w:rPr>
        <w:b/>
        <w:b/>
        <w:bCs/>
      </w:rPr>
    </w:pPr>
    <w:r>
      <w:rPr>
        <w:b/>
        <w:bCs/>
      </w:rPr>
      <w:t>PROVINCIA DI VITERBO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  <w:t>Piazza della Rocca, 4  01010 Capodimonte</w:t>
    </w:r>
  </w:p>
  <w:p>
    <w:pPr>
      <w:pStyle w:val="Normal"/>
      <w:spacing w:lineRule="auto" w:line="240" w:before="0" w:after="0"/>
      <w:jc w:val="center"/>
      <w:rPr/>
    </w:pPr>
    <w:r>
      <w:rPr>
        <w:sz w:val="16"/>
        <w:szCs w:val="16"/>
      </w:rPr>
      <w:t>Tel: 0761/870043 Fax: 0761/871206 Codice Fiscale: 00215240565</w:t>
    </w:r>
  </w:p>
  <w:p>
    <w:pPr>
      <w:pStyle w:val="Normal"/>
      <w:spacing w:lineRule="auto" w:line="240" w:before="0" w:after="0"/>
      <w:jc w:val="center"/>
      <w:rPr>
        <w:sz w:val="18"/>
        <w:szCs w:val="18"/>
      </w:rPr>
    </w:pPr>
    <w:r>
      <w:rPr>
        <w:sz w:val="16"/>
        <w:szCs w:val="16"/>
      </w:rPr>
      <w:t>Codice Univoco: UF2M4T</w:t>
    </w:r>
  </w:p>
  <w:p>
    <w:pPr>
      <w:pStyle w:val="Header"/>
      <w:spacing w:before="0" w:after="200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40"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32"/>
      <w:szCs w:val="24"/>
    </w:rPr>
  </w:style>
  <w:style w:type="character" w:styleId="WW8Num1z0">
    <w:name w:val="WW8Num1z0"/>
    <w:qFormat/>
    <w:rPr>
      <w:rFonts w:ascii="Candara" w:hAnsi="Candara" w:eastAsia="Calibri" w:cs="Calibri Light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sz w:val="40"/>
      <w:szCs w:val="24"/>
    </w:rPr>
  </w:style>
  <w:style w:type="character" w:styleId="Titolo2Carattere">
    <w:name w:val="Titolo 2 Carattere"/>
    <w:qFormat/>
    <w:rPr>
      <w:rFonts w:ascii="Times New Roman" w:hAnsi="Times New Roman" w:eastAsia="Times New Roman" w:cs="Times New Roman"/>
      <w:sz w:val="32"/>
      <w:szCs w:val="24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2022-03-25T11:57:00Z</dcterms:created>
  <dc:creator>User</dc:creator>
  <dc:description/>
  <dc:language>en-US</dc:language>
  <cp:lastModifiedBy>comune</cp:lastModifiedBy>
  <cp:lastPrinted>2022-01-04T12:39:00Z</cp:lastPrinted>
  <dcterms:modified xsi:type="dcterms:W3CDTF">2022-03-25T11:57:00Z</dcterms:modified>
  <cp:revision>2</cp:revision>
  <dc:subject/>
  <dc:title/>
</cp:coreProperties>
</file>